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2310"/>
        <w:gridCol w:w="2310"/>
        <w:gridCol w:w="2576"/>
        <w:gridCol w:w="3544"/>
      </w:tblGrid>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Comment/ Feedback</w:t>
            </w:r>
          </w:p>
        </w:tc>
        <w:tc>
          <w:tcPr>
            <w:tcW w:w="2310" w:type="dxa"/>
          </w:tcPr>
          <w:p w:rsidR="001F5E01" w:rsidRPr="001F5E01" w:rsidRDefault="001F5E01" w:rsidP="001F5E01">
            <w:pPr>
              <w:rPr>
                <w:rFonts w:cstheme="minorHAnsi"/>
                <w:sz w:val="20"/>
                <w:szCs w:val="20"/>
              </w:rPr>
            </w:pPr>
            <w:r w:rsidRPr="001F5E01">
              <w:rPr>
                <w:rFonts w:cstheme="minorHAnsi"/>
                <w:sz w:val="20"/>
                <w:szCs w:val="20"/>
              </w:rPr>
              <w:t>Strength, Weakness, Opportunity or Threat?</w:t>
            </w:r>
          </w:p>
        </w:tc>
        <w:tc>
          <w:tcPr>
            <w:tcW w:w="2576" w:type="dxa"/>
          </w:tcPr>
          <w:p w:rsidR="001F5E01" w:rsidRPr="001F5E01" w:rsidRDefault="001F5E01" w:rsidP="001F5E01">
            <w:pPr>
              <w:rPr>
                <w:rFonts w:cstheme="minorHAnsi"/>
                <w:sz w:val="20"/>
                <w:szCs w:val="20"/>
              </w:rPr>
            </w:pPr>
            <w:r w:rsidRPr="001F5E01">
              <w:rPr>
                <w:rFonts w:cstheme="minorHAnsi"/>
                <w:sz w:val="20"/>
                <w:szCs w:val="20"/>
              </w:rPr>
              <w:t>Action to take</w:t>
            </w:r>
          </w:p>
        </w:tc>
        <w:tc>
          <w:tcPr>
            <w:tcW w:w="3544" w:type="dxa"/>
          </w:tcPr>
          <w:p w:rsidR="001F5E01" w:rsidRPr="001F5E01" w:rsidRDefault="001F5E01" w:rsidP="001F5E01">
            <w:pPr>
              <w:rPr>
                <w:rFonts w:cstheme="minorHAnsi"/>
                <w:sz w:val="20"/>
                <w:szCs w:val="20"/>
              </w:rPr>
            </w:pPr>
            <w:r w:rsidRPr="001F5E01">
              <w:rPr>
                <w:rFonts w:cstheme="minorHAnsi"/>
                <w:sz w:val="20"/>
                <w:szCs w:val="20"/>
              </w:rPr>
              <w:t>Rationale for Chosen Action</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High price will not attract customers</w:t>
            </w:r>
          </w:p>
        </w:tc>
        <w:tc>
          <w:tcPr>
            <w:tcW w:w="2310" w:type="dxa"/>
          </w:tcPr>
          <w:p w:rsidR="001F5E01" w:rsidRPr="001F5E01" w:rsidRDefault="001F5E01" w:rsidP="001F5E01">
            <w:pPr>
              <w:rPr>
                <w:rFonts w:cstheme="minorHAnsi"/>
                <w:sz w:val="20"/>
                <w:szCs w:val="20"/>
              </w:rPr>
            </w:pPr>
            <w:r w:rsidRPr="001F5E01">
              <w:rPr>
                <w:rFonts w:cstheme="minorHAnsi"/>
                <w:sz w:val="20"/>
                <w:szCs w:val="20"/>
              </w:rPr>
              <w:t>weakness</w:t>
            </w:r>
          </w:p>
        </w:tc>
        <w:tc>
          <w:tcPr>
            <w:tcW w:w="2576" w:type="dxa"/>
          </w:tcPr>
          <w:p w:rsidR="001F5E01" w:rsidRPr="001F5E01" w:rsidRDefault="001F5E01" w:rsidP="001F5E01">
            <w:pPr>
              <w:rPr>
                <w:rFonts w:cstheme="minorHAnsi"/>
                <w:sz w:val="20"/>
                <w:szCs w:val="20"/>
              </w:rPr>
            </w:pPr>
            <w:r w:rsidRPr="001F5E01">
              <w:rPr>
                <w:rFonts w:cstheme="minorHAnsi"/>
                <w:sz w:val="20"/>
                <w:szCs w:val="20"/>
              </w:rPr>
              <w:t>Taking measure to decline prices for only a few  products</w:t>
            </w:r>
          </w:p>
        </w:tc>
        <w:tc>
          <w:tcPr>
            <w:tcW w:w="3544" w:type="dxa"/>
          </w:tcPr>
          <w:p w:rsidR="001F5E01" w:rsidRPr="001F5E01" w:rsidRDefault="001F5E01" w:rsidP="001F5E01">
            <w:pPr>
              <w:rPr>
                <w:rFonts w:cstheme="minorHAnsi"/>
                <w:sz w:val="20"/>
                <w:szCs w:val="20"/>
              </w:rPr>
            </w:pPr>
            <w:r w:rsidRPr="001F5E01">
              <w:rPr>
                <w:rFonts w:cstheme="minorHAnsi"/>
                <w:sz w:val="20"/>
                <w:szCs w:val="20"/>
              </w:rPr>
              <w:t>To make our product available to larger target market however still not competing with the cheaper baby clothing shops by only having very few cheaper products</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Display weaknesses such as size, quality,</w:t>
            </w:r>
          </w:p>
          <w:p w:rsidR="001F5E01" w:rsidRPr="001F5E01" w:rsidRDefault="001F5E01" w:rsidP="001F5E01">
            <w:pPr>
              <w:rPr>
                <w:rFonts w:cstheme="minorHAnsi"/>
                <w:sz w:val="20"/>
                <w:szCs w:val="20"/>
              </w:rPr>
            </w:pPr>
            <w:r w:rsidRPr="001F5E01">
              <w:rPr>
                <w:rFonts w:cstheme="minorHAnsi"/>
                <w:sz w:val="20"/>
                <w:szCs w:val="20"/>
              </w:rPr>
              <w:t>delivery and high prices that will be charged</w:t>
            </w:r>
          </w:p>
        </w:tc>
        <w:tc>
          <w:tcPr>
            <w:tcW w:w="2310" w:type="dxa"/>
          </w:tcPr>
          <w:p w:rsidR="001F5E01" w:rsidRPr="001F5E01" w:rsidRDefault="001F5E01" w:rsidP="001F5E01">
            <w:pPr>
              <w:rPr>
                <w:rFonts w:cstheme="minorHAnsi"/>
                <w:sz w:val="20"/>
                <w:szCs w:val="20"/>
              </w:rPr>
            </w:pPr>
            <w:r w:rsidRPr="001F5E01">
              <w:rPr>
                <w:rFonts w:cstheme="minorHAnsi"/>
                <w:sz w:val="20"/>
                <w:szCs w:val="20"/>
              </w:rPr>
              <w:t>weakness</w:t>
            </w:r>
          </w:p>
        </w:tc>
        <w:tc>
          <w:tcPr>
            <w:tcW w:w="2576" w:type="dxa"/>
          </w:tcPr>
          <w:p w:rsidR="001F5E01" w:rsidRPr="001F5E01" w:rsidRDefault="001F5E01" w:rsidP="001F5E01">
            <w:pPr>
              <w:rPr>
                <w:rFonts w:cstheme="minorHAnsi"/>
                <w:sz w:val="20"/>
                <w:szCs w:val="20"/>
              </w:rPr>
            </w:pPr>
            <w:r w:rsidRPr="001F5E01">
              <w:rPr>
                <w:rFonts w:cstheme="minorHAnsi"/>
                <w:sz w:val="20"/>
                <w:szCs w:val="20"/>
              </w:rPr>
              <w:t>Making size material table. Giving effective and detail information tell customer which products is their wants.</w:t>
            </w:r>
          </w:p>
        </w:tc>
        <w:tc>
          <w:tcPr>
            <w:tcW w:w="3544" w:type="dxa"/>
          </w:tcPr>
          <w:p w:rsidR="001F5E01" w:rsidRPr="001F5E01" w:rsidRDefault="001F5E01" w:rsidP="001F5E01">
            <w:pPr>
              <w:rPr>
                <w:rFonts w:cstheme="minorHAnsi"/>
                <w:sz w:val="20"/>
                <w:szCs w:val="20"/>
              </w:rPr>
            </w:pP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High delivery fees  for long distance customer</w:t>
            </w:r>
          </w:p>
        </w:tc>
        <w:tc>
          <w:tcPr>
            <w:tcW w:w="2310" w:type="dxa"/>
          </w:tcPr>
          <w:p w:rsidR="001F5E01" w:rsidRPr="001F5E01" w:rsidRDefault="001F5E01" w:rsidP="001F5E01">
            <w:pPr>
              <w:rPr>
                <w:rFonts w:cstheme="minorHAnsi"/>
                <w:sz w:val="20"/>
                <w:szCs w:val="20"/>
              </w:rPr>
            </w:pPr>
            <w:r w:rsidRPr="001F5E01">
              <w:rPr>
                <w:rFonts w:cstheme="minorHAnsi"/>
                <w:sz w:val="20"/>
                <w:szCs w:val="20"/>
              </w:rPr>
              <w:t>weakness</w:t>
            </w:r>
          </w:p>
        </w:tc>
        <w:tc>
          <w:tcPr>
            <w:tcW w:w="2576" w:type="dxa"/>
          </w:tcPr>
          <w:p w:rsidR="001F5E01" w:rsidRPr="001F5E01" w:rsidRDefault="001F5E01" w:rsidP="001F5E01">
            <w:pPr>
              <w:rPr>
                <w:rFonts w:cstheme="minorHAnsi"/>
                <w:sz w:val="20"/>
                <w:szCs w:val="20"/>
              </w:rPr>
            </w:pPr>
            <w:r w:rsidRPr="001F5E01">
              <w:rPr>
                <w:rFonts w:cstheme="minorHAnsi"/>
                <w:sz w:val="20"/>
                <w:szCs w:val="20"/>
              </w:rPr>
              <w:t>Reducing or deleting shipping fee</w:t>
            </w:r>
          </w:p>
        </w:tc>
        <w:tc>
          <w:tcPr>
            <w:tcW w:w="3544" w:type="dxa"/>
          </w:tcPr>
          <w:p w:rsidR="001F5E01" w:rsidRPr="001F5E01" w:rsidRDefault="001F5E01" w:rsidP="001F5E01">
            <w:pPr>
              <w:rPr>
                <w:rFonts w:cstheme="minorHAnsi"/>
                <w:sz w:val="20"/>
                <w:szCs w:val="20"/>
              </w:rPr>
            </w:pPr>
            <w:r w:rsidRPr="001F5E01">
              <w:rPr>
                <w:rFonts w:cstheme="minorHAnsi"/>
                <w:sz w:val="20"/>
                <w:szCs w:val="20"/>
              </w:rPr>
              <w:t>To make our customers happier by having to spend less.</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Consumers will not want to pay too much  before knowing what they are paying for</w:t>
            </w:r>
          </w:p>
        </w:tc>
        <w:tc>
          <w:tcPr>
            <w:tcW w:w="2310" w:type="dxa"/>
          </w:tcPr>
          <w:p w:rsidR="001F5E01" w:rsidRPr="001F5E01" w:rsidRDefault="001F5E01" w:rsidP="001F5E01">
            <w:pPr>
              <w:rPr>
                <w:rFonts w:cstheme="minorHAnsi"/>
                <w:sz w:val="20"/>
                <w:szCs w:val="20"/>
              </w:rPr>
            </w:pPr>
            <w:r w:rsidRPr="001F5E01">
              <w:rPr>
                <w:rFonts w:cstheme="minorHAnsi"/>
                <w:sz w:val="20"/>
                <w:szCs w:val="20"/>
              </w:rPr>
              <w:t>weakness</w:t>
            </w:r>
          </w:p>
        </w:tc>
        <w:tc>
          <w:tcPr>
            <w:tcW w:w="2576" w:type="dxa"/>
          </w:tcPr>
          <w:p w:rsidR="001F5E01" w:rsidRPr="001F5E01" w:rsidRDefault="001F5E01" w:rsidP="001F5E01">
            <w:pPr>
              <w:rPr>
                <w:rFonts w:cstheme="minorHAnsi"/>
                <w:sz w:val="20"/>
                <w:szCs w:val="20"/>
              </w:rPr>
            </w:pPr>
            <w:r w:rsidRPr="001F5E01">
              <w:rPr>
                <w:rFonts w:cstheme="minorHAnsi"/>
                <w:sz w:val="20"/>
                <w:szCs w:val="20"/>
              </w:rPr>
              <w:t xml:space="preserve">Have well detail description of product and have 360 degree pictures of it showing how it looks. </w:t>
            </w:r>
          </w:p>
        </w:tc>
        <w:tc>
          <w:tcPr>
            <w:tcW w:w="3544" w:type="dxa"/>
          </w:tcPr>
          <w:p w:rsidR="001F5E01" w:rsidRPr="001F5E01" w:rsidRDefault="001F5E01" w:rsidP="001F5E01">
            <w:pPr>
              <w:rPr>
                <w:rFonts w:cstheme="minorHAnsi"/>
                <w:sz w:val="20"/>
                <w:szCs w:val="20"/>
              </w:rPr>
            </w:pPr>
            <w:r w:rsidRPr="001F5E01">
              <w:rPr>
                <w:rFonts w:cstheme="minorHAnsi"/>
                <w:sz w:val="20"/>
                <w:szCs w:val="20"/>
              </w:rPr>
              <w:t>It is an easy way to show the customers exactly what they are looking at.</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Can do promotions such as pay over $100 get small gift free etc.</w:t>
            </w:r>
          </w:p>
        </w:tc>
        <w:tc>
          <w:tcPr>
            <w:tcW w:w="2310" w:type="dxa"/>
          </w:tcPr>
          <w:p w:rsidR="001F5E01" w:rsidRPr="001F5E01" w:rsidRDefault="001F5E01" w:rsidP="001F5E01">
            <w:pPr>
              <w:rPr>
                <w:rFonts w:cstheme="minorHAnsi"/>
                <w:sz w:val="20"/>
                <w:szCs w:val="20"/>
              </w:rPr>
            </w:pPr>
            <w:r w:rsidRPr="001F5E01">
              <w:rPr>
                <w:rFonts w:cstheme="minorHAnsi"/>
                <w:sz w:val="20"/>
                <w:szCs w:val="20"/>
              </w:rPr>
              <w:t>opportunity</w:t>
            </w:r>
          </w:p>
        </w:tc>
        <w:tc>
          <w:tcPr>
            <w:tcW w:w="2576" w:type="dxa"/>
          </w:tcPr>
          <w:p w:rsidR="001F5E01" w:rsidRPr="001F5E01" w:rsidRDefault="001F5E01" w:rsidP="001F5E01">
            <w:pPr>
              <w:rPr>
                <w:rFonts w:cstheme="minorHAnsi"/>
                <w:sz w:val="20"/>
                <w:szCs w:val="20"/>
              </w:rPr>
            </w:pPr>
            <w:r w:rsidRPr="001F5E01">
              <w:rPr>
                <w:rFonts w:cstheme="minorHAnsi"/>
                <w:sz w:val="20"/>
                <w:szCs w:val="20"/>
              </w:rPr>
              <w:t>Use a promotion such as first time buying then receive a free gift. Then spend over an amount receive a gift. Every 4, 7, 11 purchase or something receive a gift.</w:t>
            </w:r>
          </w:p>
        </w:tc>
        <w:tc>
          <w:tcPr>
            <w:tcW w:w="3544" w:type="dxa"/>
          </w:tcPr>
          <w:p w:rsidR="001F5E01" w:rsidRPr="001F5E01" w:rsidRDefault="001F5E01" w:rsidP="001F5E01">
            <w:pPr>
              <w:rPr>
                <w:rFonts w:cstheme="minorHAnsi"/>
                <w:sz w:val="20"/>
                <w:szCs w:val="20"/>
              </w:rPr>
            </w:pPr>
            <w:r w:rsidRPr="001F5E01">
              <w:rPr>
                <w:rFonts w:cstheme="minorHAnsi"/>
                <w:sz w:val="20"/>
                <w:szCs w:val="20"/>
              </w:rPr>
              <w:t>We decided in doing this because people love free gifts. This will make people happier with our business therefore more chance for another purchase with us.</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People who buy high end clothing like to be seen buying high end clothing</w:t>
            </w:r>
          </w:p>
        </w:tc>
        <w:tc>
          <w:tcPr>
            <w:tcW w:w="2310" w:type="dxa"/>
          </w:tcPr>
          <w:p w:rsidR="001F5E01" w:rsidRPr="001F5E01" w:rsidRDefault="001F5E01" w:rsidP="001F5E01">
            <w:pPr>
              <w:rPr>
                <w:rFonts w:cstheme="minorHAnsi"/>
                <w:sz w:val="20"/>
                <w:szCs w:val="20"/>
              </w:rPr>
            </w:pPr>
            <w:r w:rsidRPr="001F5E01">
              <w:rPr>
                <w:rFonts w:cstheme="minorHAnsi"/>
                <w:sz w:val="20"/>
                <w:szCs w:val="20"/>
              </w:rPr>
              <w:t>weakness</w:t>
            </w:r>
          </w:p>
        </w:tc>
        <w:tc>
          <w:tcPr>
            <w:tcW w:w="2576" w:type="dxa"/>
          </w:tcPr>
          <w:p w:rsidR="001F5E01" w:rsidRPr="001F5E01" w:rsidRDefault="001F5E01" w:rsidP="001F5E01">
            <w:pPr>
              <w:rPr>
                <w:rFonts w:cstheme="minorHAnsi"/>
                <w:sz w:val="20"/>
                <w:szCs w:val="20"/>
              </w:rPr>
            </w:pPr>
            <w:r w:rsidRPr="001F5E01">
              <w:rPr>
                <w:rFonts w:cstheme="minorHAnsi"/>
                <w:sz w:val="20"/>
                <w:szCs w:val="20"/>
              </w:rPr>
              <w:t>Products be delivered in a fancy package that shows it is up-market. So people may notice when picked up from post office or when delivered to door.</w:t>
            </w:r>
          </w:p>
        </w:tc>
        <w:tc>
          <w:tcPr>
            <w:tcW w:w="3544" w:type="dxa"/>
          </w:tcPr>
          <w:p w:rsidR="001F5E01" w:rsidRPr="001F5E01" w:rsidRDefault="001F5E01" w:rsidP="001F5E01">
            <w:pPr>
              <w:rPr>
                <w:rFonts w:cstheme="minorHAnsi"/>
                <w:sz w:val="20"/>
                <w:szCs w:val="20"/>
              </w:rPr>
            </w:pPr>
            <w:r w:rsidRPr="001F5E01">
              <w:rPr>
                <w:rFonts w:cstheme="minorHAnsi"/>
                <w:sz w:val="20"/>
                <w:szCs w:val="20"/>
              </w:rPr>
              <w:t>This was decided on because it provides customers with the feeling that they bought expensive products. We want our business online so did not know what else we could do.</w:t>
            </w:r>
          </w:p>
        </w:tc>
      </w:tr>
      <w:tr w:rsidR="001F5E01" w:rsidTr="001F5E01">
        <w:trPr>
          <w:trHeight w:val="1978"/>
        </w:trPr>
        <w:tc>
          <w:tcPr>
            <w:tcW w:w="2310" w:type="dxa"/>
          </w:tcPr>
          <w:p w:rsidR="001F5E01" w:rsidRPr="001F5E01" w:rsidRDefault="001F5E01" w:rsidP="001F5E01">
            <w:pPr>
              <w:rPr>
                <w:rFonts w:cstheme="minorHAnsi"/>
                <w:sz w:val="20"/>
                <w:szCs w:val="20"/>
              </w:rPr>
            </w:pPr>
            <w:r w:rsidRPr="001F5E01">
              <w:rPr>
                <w:rFonts w:cstheme="minorHAnsi"/>
                <w:sz w:val="20"/>
                <w:szCs w:val="20"/>
              </w:rPr>
              <w:t>Provide cheaper options also to cater for everyone</w:t>
            </w:r>
          </w:p>
        </w:tc>
        <w:tc>
          <w:tcPr>
            <w:tcW w:w="2310" w:type="dxa"/>
          </w:tcPr>
          <w:p w:rsidR="001F5E01" w:rsidRPr="001F5E01" w:rsidRDefault="001F5E01" w:rsidP="001F5E01">
            <w:pPr>
              <w:rPr>
                <w:rFonts w:cstheme="minorHAnsi"/>
                <w:sz w:val="20"/>
                <w:szCs w:val="20"/>
              </w:rPr>
            </w:pPr>
            <w:r w:rsidRPr="001F5E01">
              <w:rPr>
                <w:rFonts w:cstheme="minorHAnsi"/>
                <w:sz w:val="20"/>
                <w:szCs w:val="20"/>
              </w:rPr>
              <w:t>opportunity</w:t>
            </w:r>
          </w:p>
        </w:tc>
        <w:tc>
          <w:tcPr>
            <w:tcW w:w="2576" w:type="dxa"/>
          </w:tcPr>
          <w:p w:rsidR="001F5E01" w:rsidRPr="001F5E01" w:rsidRDefault="001F5E01" w:rsidP="001F5E01">
            <w:pPr>
              <w:rPr>
                <w:rFonts w:cstheme="minorHAnsi"/>
                <w:sz w:val="20"/>
                <w:szCs w:val="20"/>
              </w:rPr>
            </w:pPr>
            <w:r w:rsidRPr="001F5E01">
              <w:rPr>
                <w:rFonts w:cstheme="minorHAnsi"/>
                <w:sz w:val="20"/>
                <w:szCs w:val="20"/>
              </w:rPr>
              <w:t>May provide few cheaper alternatives.</w:t>
            </w:r>
          </w:p>
        </w:tc>
        <w:tc>
          <w:tcPr>
            <w:tcW w:w="3544" w:type="dxa"/>
          </w:tcPr>
          <w:p w:rsidR="001F5E01" w:rsidRPr="001F5E01" w:rsidRDefault="001F5E01" w:rsidP="001F5E01">
            <w:pPr>
              <w:rPr>
                <w:rFonts w:cstheme="minorHAnsi"/>
                <w:sz w:val="20"/>
                <w:szCs w:val="20"/>
              </w:rPr>
            </w:pPr>
            <w:r w:rsidRPr="001F5E01">
              <w:rPr>
                <w:rFonts w:cstheme="minorHAnsi"/>
                <w:sz w:val="20"/>
                <w:szCs w:val="20"/>
              </w:rPr>
              <w:t>Do not want to provide too many or else the target market will change and we will be competing with a larger organisation group.</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Need a catch name with many people writing group 3 and not knowing our business name.</w:t>
            </w:r>
          </w:p>
        </w:tc>
        <w:tc>
          <w:tcPr>
            <w:tcW w:w="2310" w:type="dxa"/>
          </w:tcPr>
          <w:p w:rsidR="001F5E01" w:rsidRPr="001F5E01" w:rsidRDefault="001F5E01" w:rsidP="001F5E01">
            <w:pPr>
              <w:rPr>
                <w:rFonts w:cstheme="minorHAnsi"/>
                <w:sz w:val="20"/>
                <w:szCs w:val="20"/>
              </w:rPr>
            </w:pPr>
            <w:r w:rsidRPr="001F5E01">
              <w:rPr>
                <w:rFonts w:cstheme="minorHAnsi"/>
                <w:sz w:val="20"/>
                <w:szCs w:val="20"/>
              </w:rPr>
              <w:t>Opportunity</w:t>
            </w:r>
          </w:p>
        </w:tc>
        <w:tc>
          <w:tcPr>
            <w:tcW w:w="2576" w:type="dxa"/>
          </w:tcPr>
          <w:p w:rsidR="001F5E01" w:rsidRPr="001F5E01" w:rsidRDefault="001F5E01" w:rsidP="001F5E01">
            <w:pPr>
              <w:rPr>
                <w:rFonts w:cstheme="minorHAnsi"/>
                <w:sz w:val="20"/>
                <w:szCs w:val="20"/>
              </w:rPr>
            </w:pPr>
            <w:r w:rsidRPr="001F5E01">
              <w:rPr>
                <w:rFonts w:cstheme="minorHAnsi"/>
                <w:sz w:val="20"/>
                <w:szCs w:val="20"/>
              </w:rPr>
              <w:t>Change the name to Beautiful Baby Online</w:t>
            </w:r>
          </w:p>
        </w:tc>
        <w:tc>
          <w:tcPr>
            <w:tcW w:w="3544" w:type="dxa"/>
          </w:tcPr>
          <w:p w:rsidR="001F5E01" w:rsidRPr="001F5E01" w:rsidRDefault="001F5E01" w:rsidP="001F5E01">
            <w:pPr>
              <w:rPr>
                <w:rFonts w:cstheme="minorHAnsi"/>
                <w:sz w:val="20"/>
                <w:szCs w:val="20"/>
              </w:rPr>
            </w:pPr>
            <w:r w:rsidRPr="001F5E01">
              <w:rPr>
                <w:rFonts w:cstheme="minorHAnsi"/>
                <w:sz w:val="20"/>
                <w:szCs w:val="20"/>
              </w:rPr>
              <w:t>Baby Wear Online does not sound high end or professional. It also easily forgotten. This is why we are changing to Beautiful Baby Online. This sounds more professional and high end.</w:t>
            </w:r>
          </w:p>
          <w:p w:rsidR="001F5E01" w:rsidRPr="001F5E01" w:rsidRDefault="001F5E01" w:rsidP="001F5E01">
            <w:pPr>
              <w:rPr>
                <w:rFonts w:cstheme="minorHAnsi"/>
                <w:sz w:val="20"/>
                <w:szCs w:val="20"/>
              </w:rPr>
            </w:pPr>
          </w:p>
          <w:p w:rsidR="001F5E01" w:rsidRPr="001F5E01" w:rsidRDefault="001F5E01" w:rsidP="001F5E01">
            <w:pPr>
              <w:rPr>
                <w:rFonts w:cstheme="minorHAnsi"/>
                <w:sz w:val="20"/>
                <w:szCs w:val="20"/>
              </w:rPr>
            </w:pP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Hard to get grandmothers to shop online</w:t>
            </w:r>
          </w:p>
        </w:tc>
        <w:tc>
          <w:tcPr>
            <w:tcW w:w="2310" w:type="dxa"/>
          </w:tcPr>
          <w:p w:rsidR="001F5E01" w:rsidRPr="001F5E01" w:rsidRDefault="001F5E01" w:rsidP="001F5E01">
            <w:pPr>
              <w:rPr>
                <w:rFonts w:cstheme="minorHAnsi"/>
                <w:sz w:val="20"/>
                <w:szCs w:val="20"/>
              </w:rPr>
            </w:pPr>
            <w:r w:rsidRPr="001F5E01">
              <w:rPr>
                <w:rFonts w:cstheme="minorHAnsi"/>
                <w:sz w:val="20"/>
                <w:szCs w:val="20"/>
              </w:rPr>
              <w:t>weakness</w:t>
            </w:r>
          </w:p>
        </w:tc>
        <w:tc>
          <w:tcPr>
            <w:tcW w:w="2576" w:type="dxa"/>
          </w:tcPr>
          <w:p w:rsidR="001F5E01" w:rsidRPr="001F5E01" w:rsidRDefault="001F5E01" w:rsidP="001F5E01">
            <w:pPr>
              <w:rPr>
                <w:rFonts w:cstheme="minorHAnsi"/>
                <w:sz w:val="20"/>
                <w:szCs w:val="20"/>
              </w:rPr>
            </w:pPr>
          </w:p>
          <w:p w:rsidR="001F5E01" w:rsidRPr="001F5E01" w:rsidRDefault="001F5E01" w:rsidP="001F5E01">
            <w:pPr>
              <w:rPr>
                <w:rFonts w:cstheme="minorHAnsi"/>
                <w:sz w:val="20"/>
                <w:szCs w:val="20"/>
              </w:rPr>
            </w:pPr>
            <w:r w:rsidRPr="001F5E01">
              <w:rPr>
                <w:rFonts w:cstheme="minorHAnsi"/>
                <w:sz w:val="20"/>
                <w:szCs w:val="20"/>
              </w:rPr>
              <w:t>Target market focus on the young mother more. However provide a very easy to use website that if grandmothers can use a computer then they will have no problem using our site. Send out catalogues where grandmothers can ring up and order which makes it easier for them.</w:t>
            </w:r>
          </w:p>
        </w:tc>
        <w:tc>
          <w:tcPr>
            <w:tcW w:w="3544" w:type="dxa"/>
          </w:tcPr>
          <w:p w:rsidR="001F5E01" w:rsidRPr="001F5E01" w:rsidRDefault="001F5E01" w:rsidP="001F5E01">
            <w:pPr>
              <w:rPr>
                <w:rFonts w:cstheme="minorHAnsi"/>
                <w:sz w:val="20"/>
                <w:szCs w:val="20"/>
              </w:rPr>
            </w:pPr>
            <w:r w:rsidRPr="001F5E01">
              <w:rPr>
                <w:rFonts w:cstheme="minorHAnsi"/>
                <w:sz w:val="20"/>
                <w:szCs w:val="20"/>
              </w:rPr>
              <w:t>We Decided on this because many grandmothers probably do not know how to use computers however we can make it as easy as it is possible so they can.</w:t>
            </w:r>
          </w:p>
          <w:p w:rsidR="001F5E01" w:rsidRPr="001F5E01" w:rsidRDefault="001F5E01" w:rsidP="001F5E01">
            <w:pPr>
              <w:rPr>
                <w:rFonts w:cstheme="minorHAnsi"/>
                <w:sz w:val="20"/>
                <w:szCs w:val="20"/>
              </w:rPr>
            </w:pPr>
            <w:r w:rsidRPr="001F5E01">
              <w:rPr>
                <w:rFonts w:cstheme="minorHAnsi"/>
                <w:sz w:val="20"/>
                <w:szCs w:val="20"/>
              </w:rPr>
              <w:t xml:space="preserve">Grandmothers will find ringing up ordering from a catalogue easier therefore more chance for them to spend their money in our business. </w:t>
            </w:r>
          </w:p>
        </w:tc>
      </w:tr>
      <w:tr w:rsidR="001F5E01" w:rsidTr="001F5E01">
        <w:tc>
          <w:tcPr>
            <w:tcW w:w="2310" w:type="dxa"/>
          </w:tcPr>
          <w:p w:rsidR="001F5E01" w:rsidRPr="001F5E01" w:rsidRDefault="001F5E01" w:rsidP="001F5E01">
            <w:pPr>
              <w:rPr>
                <w:rFonts w:cstheme="minorHAnsi"/>
                <w:sz w:val="20"/>
                <w:szCs w:val="20"/>
              </w:rPr>
            </w:pPr>
            <w:r w:rsidRPr="001F5E01">
              <w:rPr>
                <w:rFonts w:cstheme="minorHAnsi"/>
                <w:sz w:val="20"/>
                <w:szCs w:val="20"/>
              </w:rPr>
              <w:t>Use visual advertisement such as TV, Billboards etc.</w:t>
            </w:r>
          </w:p>
        </w:tc>
        <w:tc>
          <w:tcPr>
            <w:tcW w:w="2310" w:type="dxa"/>
          </w:tcPr>
          <w:p w:rsidR="001F5E01" w:rsidRPr="001F5E01" w:rsidRDefault="001F5E01" w:rsidP="001F5E01">
            <w:pPr>
              <w:rPr>
                <w:rFonts w:cstheme="minorHAnsi"/>
                <w:sz w:val="20"/>
                <w:szCs w:val="20"/>
              </w:rPr>
            </w:pPr>
            <w:r w:rsidRPr="001F5E01">
              <w:rPr>
                <w:rFonts w:cstheme="minorHAnsi"/>
                <w:sz w:val="20"/>
                <w:szCs w:val="20"/>
              </w:rPr>
              <w:t>opportunity</w:t>
            </w:r>
          </w:p>
        </w:tc>
        <w:tc>
          <w:tcPr>
            <w:tcW w:w="2576" w:type="dxa"/>
          </w:tcPr>
          <w:p w:rsidR="001F5E01" w:rsidRPr="001F5E01" w:rsidRDefault="001F5E01" w:rsidP="001F5E01">
            <w:pPr>
              <w:rPr>
                <w:rFonts w:cstheme="minorHAnsi"/>
                <w:sz w:val="20"/>
                <w:szCs w:val="20"/>
              </w:rPr>
            </w:pPr>
            <w:r w:rsidRPr="001F5E01">
              <w:rPr>
                <w:rFonts w:cstheme="minorHAnsi"/>
                <w:sz w:val="20"/>
                <w:szCs w:val="20"/>
              </w:rPr>
              <w:t>Lessen the amount of Radio advertisement and use billboards.</w:t>
            </w:r>
          </w:p>
        </w:tc>
        <w:tc>
          <w:tcPr>
            <w:tcW w:w="3544" w:type="dxa"/>
          </w:tcPr>
          <w:p w:rsidR="001F5E01" w:rsidRPr="001F5E01" w:rsidRDefault="001F5E01" w:rsidP="001F5E01">
            <w:pPr>
              <w:rPr>
                <w:rFonts w:cstheme="minorHAnsi"/>
                <w:sz w:val="20"/>
                <w:szCs w:val="20"/>
              </w:rPr>
            </w:pPr>
            <w:r w:rsidRPr="001F5E01">
              <w:rPr>
                <w:rFonts w:cstheme="minorHAnsi"/>
                <w:sz w:val="20"/>
                <w:szCs w:val="20"/>
              </w:rPr>
              <w:t xml:space="preserve">Billboards are a visual advertisement which we did not have yet and if done successfully can be funny or creative further promoting our business. </w:t>
            </w:r>
          </w:p>
        </w:tc>
      </w:tr>
    </w:tbl>
    <w:p w:rsidR="00811AD2" w:rsidRDefault="001F5E01">
      <w:bookmarkStart w:id="0" w:name="_GoBack"/>
      <w:bookmarkEnd w:id="0"/>
    </w:p>
    <w:sectPr w:rsidR="00811AD2" w:rsidSect="001F5E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01"/>
    <w:rsid w:val="001F5E01"/>
    <w:rsid w:val="00BC3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0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E01"/>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0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E01"/>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Ian ROBBINS</dc:creator>
  <cp:lastModifiedBy>Alastair Ian ROBBINS</cp:lastModifiedBy>
  <cp:revision>1</cp:revision>
  <dcterms:created xsi:type="dcterms:W3CDTF">2012-10-23T02:03:00Z</dcterms:created>
  <dcterms:modified xsi:type="dcterms:W3CDTF">2012-10-23T02:10:00Z</dcterms:modified>
</cp:coreProperties>
</file>